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6"/>
        </w:numPr>
        <w:spacing w:line="240" w:lineRule="auto"/>
        <w:ind w:left="720" w:hanging="45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Call to order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II.</w:t>
        <w:tab/>
        <w:t xml:space="preserve">  Secretary’s Report/Approve Minutes — Pam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Please sign in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144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III.  </w:t>
        <w:tab/>
        <w:t xml:space="preserve">  Band Directors’ Report—Grant Tabor, Angela Deligiannis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St. Patrick’s Day Parade - sweatshirts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D105 Solo Showcase / LT Solo Ensemble Festival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Upcoming concert, May 5 at 7pm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May 31, 8th grade graduation, 5th, 6th, and 7th bands will play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Band camp, August 1-5 @ Gurrie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4"/>
        </w:numPr>
        <w:spacing w:line="240" w:lineRule="auto"/>
        <w:ind w:left="216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Concert Band, 8-11am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4"/>
        </w:numPr>
        <w:spacing w:line="240" w:lineRule="auto"/>
        <w:ind w:left="216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Jazz band, 11:15-12pm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16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IV.</w:t>
        <w:tab/>
        <w:t xml:space="preserve">  Orchestra Director’s Report—Dan Valdez, Melissa Guilfoyle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D105 Solo Showcase / LT Solo Ensemble Festival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Upcoming concerts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Orchestra camp</w:t>
      </w:r>
    </w:p>
    <w:p w:rsidR="00000000" w:rsidDel="00000000" w:rsidP="00000000" w:rsidRDefault="00000000" w:rsidRPr="00000000" w14:paraId="00000013">
      <w:pPr>
        <w:spacing w:line="240" w:lineRule="auto"/>
        <w:ind w:left="144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V.</w:t>
        <w:tab/>
        <w:t xml:space="preserve"> Choir Director’s Report- Allison Cherry, Anna Duran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GMS choir will perform with band on May 5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144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VI.</w:t>
        <w:tab/>
        <w:t xml:space="preserve">President’s Report - Lara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7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Open positions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 xml:space="preserve"> 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VII.</w:t>
        <w:tab/>
        <w:t xml:space="preserve">Vice President of Fundraising – Janelle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Past events &amp;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Future events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VIII.</w:t>
        <w:tab/>
        <w:t xml:space="preserve">Treasurer’s Report — Tanika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IX.</w:t>
        <w:tab/>
        <w:t xml:space="preserve">  Open Floor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8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D105 polos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8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Gift cards - Little Joe’s or Highland Queen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8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Camp scholarships or private lesson scholarship?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X.</w:t>
        <w:tab/>
        <w:t xml:space="preserve">  Adjournment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Directors: Grant Tabor, Angela Deligiannis, Dan Valdez, Melissa Guilfoyle, Allison Cherry, Anna Duran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Board and Committee Chairs: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President: Lara Gamache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 Tanika Skipper/Open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Secretary: Pam Litster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VP Fundraising: Janelle Riopell 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Orchestra Chair: Open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Band Chair: Open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40" w:lineRule="auto"/>
      <w:jc w:val="center"/>
      <w:rPr/>
    </w:pPr>
    <w:r w:rsidDel="00000000" w:rsidR="00000000" w:rsidRPr="00000000">
      <w:rPr>
        <w:rFonts w:ascii="Tahoma" w:cs="Tahoma" w:eastAsia="Tahoma" w:hAnsi="Tahoma"/>
        <w:b w:val="1"/>
        <w:sz w:val="28"/>
        <w:szCs w:val="28"/>
        <w:rtl w:val="0"/>
      </w:rPr>
      <w:t xml:space="preserve">MPA MEETING AGENDA - Tuesday, March 15,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346WeDx/A9rY68PvZDfUhMb2w==">AMUW2mWVe9Y8oFMM4/n93GmIOa37tgsTKnpVl/YqLBxQRAHdsfJlw2Gm0g0CxRLA0v/T+zg6YV1VJotdoMiRS43Xb0l920W7bHBfFxo8wmbDDtINdZ+FqOA=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